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0B" w:rsidRPr="0097209E" w:rsidRDefault="00F24E0B" w:rsidP="00F24E0B">
      <w:pPr>
        <w:pStyle w:val="p1"/>
        <w:jc w:val="center"/>
        <w:rPr>
          <w:rStyle w:val="Enfasigrassetto"/>
          <w:sz w:val="40"/>
          <w:szCs w:val="40"/>
        </w:rPr>
      </w:pPr>
      <w:r w:rsidRPr="0097209E">
        <w:rPr>
          <w:rStyle w:val="Enfasigrassetto"/>
          <w:sz w:val="40"/>
          <w:szCs w:val="40"/>
        </w:rPr>
        <w:t xml:space="preserve">Qui entri con </w:t>
      </w:r>
      <w:r>
        <w:rPr>
          <w:rStyle w:val="Enfasigrassetto"/>
          <w:sz w:val="40"/>
          <w:szCs w:val="40"/>
        </w:rPr>
        <w:t>biglietto ridotto</w:t>
      </w:r>
    </w:p>
    <w:p w:rsidR="00F24E0B" w:rsidRDefault="00F24E0B" w:rsidP="00F24E0B">
      <w:pPr>
        <w:pStyle w:val="p1"/>
      </w:pPr>
      <w:r>
        <w:rPr>
          <w:b/>
          <w:bCs/>
        </w:rPr>
        <w:t>Napoli (NA)</w:t>
      </w:r>
    </w:p>
    <w:p w:rsidR="00F24E0B" w:rsidRDefault="00F24E0B" w:rsidP="00F24E0B">
      <w:pPr>
        <w:pStyle w:val="p1"/>
        <w:spacing w:before="240" w:beforeAutospacing="0" w:after="0" w:afterAutospacing="0"/>
      </w:pPr>
      <w:r>
        <w:t>• Pio Monte della Misericordia</w:t>
      </w:r>
    </w:p>
    <w:p w:rsidR="00F24E0B" w:rsidRDefault="00F24E0B" w:rsidP="00F24E0B">
      <w:pPr>
        <w:pStyle w:val="p1"/>
        <w:spacing w:before="0" w:beforeAutospacing="0" w:after="240" w:afterAutospacing="0"/>
      </w:pPr>
      <w:r>
        <w:br/>
        <w:t>• Complesso Monumentale di San Lorenzo Maggiore</w:t>
      </w:r>
    </w:p>
    <w:p w:rsidR="00F24E0B" w:rsidRDefault="00F24E0B" w:rsidP="00F24E0B">
      <w:pPr>
        <w:pStyle w:val="p1"/>
      </w:pPr>
      <w:r>
        <w:t>• Centro Musei delle Scienze Naturali e Fisiche</w:t>
      </w:r>
    </w:p>
    <w:p w:rsidR="00F24E0B" w:rsidRDefault="00F24E0B" w:rsidP="00F24E0B">
      <w:pPr>
        <w:pStyle w:val="p1"/>
      </w:pPr>
      <w:r>
        <w:t>• Complesso Museale Santa Maria delle Anime del Purgatorio ad Arco</w:t>
      </w:r>
    </w:p>
    <w:p w:rsidR="00F24E0B" w:rsidRDefault="00F24E0B" w:rsidP="00F24E0B">
      <w:pPr>
        <w:pStyle w:val="p1"/>
      </w:pPr>
      <w:r>
        <w:t xml:space="preserve">• Museo Hermann </w:t>
      </w:r>
      <w:proofErr w:type="spellStart"/>
      <w:r>
        <w:t>Nitsch</w:t>
      </w:r>
      <w:proofErr w:type="spellEnd"/>
    </w:p>
    <w:p w:rsidR="00F24E0B" w:rsidRDefault="00F24E0B" w:rsidP="00F24E0B">
      <w:pPr>
        <w:pStyle w:val="p1"/>
      </w:pPr>
      <w:r>
        <w:t>• Napoli Sotterranea</w:t>
      </w:r>
    </w:p>
    <w:p w:rsidR="00F24E0B" w:rsidRDefault="00F24E0B" w:rsidP="00F24E0B">
      <w:pPr>
        <w:pStyle w:val="p1"/>
      </w:pPr>
      <w:r>
        <w:t xml:space="preserve">• Museo della Moda – Fondazione </w:t>
      </w:r>
      <w:proofErr w:type="spellStart"/>
      <w:r>
        <w:t>Mondragone</w:t>
      </w:r>
      <w:proofErr w:type="spellEnd"/>
    </w:p>
    <w:p w:rsidR="00F24E0B" w:rsidRDefault="00F24E0B" w:rsidP="00F24E0B">
      <w:pPr>
        <w:pStyle w:val="p1"/>
      </w:pPr>
      <w:r>
        <w:t xml:space="preserve">• Area Marina Protetta Parco Sommerso </w:t>
      </w:r>
      <w:proofErr w:type="spellStart"/>
      <w:r>
        <w:t>Gaiola</w:t>
      </w:r>
      <w:proofErr w:type="spellEnd"/>
    </w:p>
    <w:p w:rsidR="00F24E0B" w:rsidRDefault="00F24E0B" w:rsidP="00F24E0B">
      <w:pPr>
        <w:pStyle w:val="p1"/>
      </w:pPr>
      <w:r>
        <w:t xml:space="preserve">• Parco Archeologico – Ambientale del </w:t>
      </w:r>
      <w:proofErr w:type="spellStart"/>
      <w:r>
        <w:t>Pausilypon</w:t>
      </w:r>
      <w:proofErr w:type="spellEnd"/>
    </w:p>
    <w:p w:rsidR="00F24E0B" w:rsidRDefault="00F24E0B" w:rsidP="00F24E0B">
      <w:pPr>
        <w:pStyle w:val="p1"/>
      </w:pPr>
      <w:r>
        <w:t xml:space="preserve">• </w:t>
      </w:r>
      <w:proofErr w:type="spellStart"/>
      <w:r>
        <w:t>MuSA</w:t>
      </w:r>
      <w:proofErr w:type="spellEnd"/>
      <w:r>
        <w:t xml:space="preserve"> – Museo degli Strumenti Astronomici</w:t>
      </w:r>
    </w:p>
    <w:p w:rsidR="00F24E0B" w:rsidRDefault="00F24E0B" w:rsidP="00F24E0B">
      <w:pPr>
        <w:pStyle w:val="p1"/>
      </w:pPr>
      <w:r>
        <w:t>• DOMA-Complesso Monumentale San Domenico Maggiore</w:t>
      </w:r>
    </w:p>
    <w:p w:rsidR="00F24E0B" w:rsidRDefault="00F24E0B" w:rsidP="00F24E0B">
      <w:pPr>
        <w:pStyle w:val="p1"/>
      </w:pPr>
      <w:r>
        <w:t>• MUSAP – Museo Artistico Politecnico</w:t>
      </w:r>
    </w:p>
    <w:p w:rsidR="00F24E0B" w:rsidRDefault="00F24E0B" w:rsidP="00F24E0B">
      <w:pPr>
        <w:pStyle w:val="p1"/>
      </w:pPr>
      <w:r>
        <w:t>• Città della Scienza</w:t>
      </w:r>
    </w:p>
    <w:p w:rsidR="00F24E0B" w:rsidRDefault="00F24E0B" w:rsidP="00F24E0B">
      <w:pPr>
        <w:pStyle w:val="p1"/>
      </w:pPr>
      <w:r>
        <w:t>• Catacombe di Napoli (San Gennaro e San Gaudioso)</w:t>
      </w:r>
    </w:p>
    <w:p w:rsidR="00F24E0B" w:rsidRDefault="00F24E0B" w:rsidP="00F24E0B">
      <w:pPr>
        <w:pStyle w:val="p1"/>
      </w:pPr>
      <w:r>
        <w:t>• Galleria Borbonica</w:t>
      </w:r>
    </w:p>
    <w:p w:rsidR="00F24E0B" w:rsidRDefault="00F24E0B" w:rsidP="00F24E0B">
      <w:pPr>
        <w:pStyle w:val="p2"/>
      </w:pPr>
      <w:r>
        <w:rPr>
          <w:rStyle w:val="s1"/>
        </w:rPr>
        <w:t xml:space="preserve">• </w:t>
      </w:r>
      <w:r>
        <w:t xml:space="preserve">Chiesa Museo di Santa </w:t>
      </w:r>
      <w:proofErr w:type="spellStart"/>
      <w:r>
        <w:t>Luciella</w:t>
      </w:r>
      <w:proofErr w:type="spellEnd"/>
      <w:r>
        <w:t xml:space="preserve"> ai Librai</w:t>
      </w:r>
    </w:p>
    <w:p w:rsidR="00F24E0B" w:rsidRDefault="00F24E0B" w:rsidP="00F24E0B">
      <w:pPr>
        <w:pStyle w:val="p3"/>
      </w:pPr>
      <w:r>
        <w:rPr>
          <w:rStyle w:val="s2"/>
        </w:rPr>
        <w:t xml:space="preserve">• </w:t>
      </w:r>
      <w:r>
        <w:t>Chiesa SS. Filippo e Giacomo – Complesso Museale della Seta</w:t>
      </w:r>
    </w:p>
    <w:p w:rsidR="00F24E0B" w:rsidRDefault="00F24E0B" w:rsidP="00F24E0B">
      <w:pPr>
        <w:pStyle w:val="p3"/>
      </w:pPr>
      <w:r>
        <w:t xml:space="preserve">• Museo Nazionale Ferroviario di </w:t>
      </w:r>
      <w:proofErr w:type="spellStart"/>
      <w:r>
        <w:t>Pietrarsa</w:t>
      </w:r>
      <w:proofErr w:type="spellEnd"/>
    </w:p>
    <w:p w:rsidR="00F24E0B" w:rsidRDefault="00F24E0B" w:rsidP="00F24E0B">
      <w:pPr>
        <w:pStyle w:val="p1"/>
      </w:pPr>
      <w:r>
        <w:t>• Fondazione Pietà de’ Turchini</w:t>
      </w:r>
    </w:p>
    <w:p w:rsidR="00F24E0B" w:rsidRDefault="00F24E0B" w:rsidP="00F24E0B">
      <w:pPr>
        <w:pStyle w:val="p1"/>
      </w:pPr>
      <w:r>
        <w:rPr>
          <w:b/>
          <w:bCs/>
        </w:rPr>
        <w:t xml:space="preserve">Pozzuoli (NA) </w:t>
      </w:r>
    </w:p>
    <w:p w:rsidR="00F24E0B" w:rsidRDefault="00F24E0B" w:rsidP="00F24E0B">
      <w:pPr>
        <w:pStyle w:val="p1"/>
      </w:pPr>
      <w:r>
        <w:t>• Vulcano Solfatara (chiuso temporaneamente)</w:t>
      </w:r>
    </w:p>
    <w:p w:rsidR="00F24E0B" w:rsidRDefault="00F24E0B" w:rsidP="00F24E0B">
      <w:pPr>
        <w:pStyle w:val="p1"/>
      </w:pPr>
      <w:proofErr w:type="spellStart"/>
      <w:r>
        <w:t>•Puteoli</w:t>
      </w:r>
      <w:proofErr w:type="spellEnd"/>
      <w:r>
        <w:t xml:space="preserve"> Sacra – Rione Terra</w:t>
      </w:r>
    </w:p>
    <w:p w:rsidR="00F24E0B" w:rsidRDefault="00F24E0B" w:rsidP="00F24E0B">
      <w:pPr>
        <w:pStyle w:val="p1"/>
      </w:pPr>
      <w:r>
        <w:rPr>
          <w:b/>
          <w:bCs/>
        </w:rPr>
        <w:t xml:space="preserve">Lacco Ameno (NA) </w:t>
      </w:r>
    </w:p>
    <w:p w:rsidR="00F24E0B" w:rsidRDefault="00F24E0B" w:rsidP="00F24E0B">
      <w:pPr>
        <w:pStyle w:val="p1"/>
      </w:pPr>
      <w:r>
        <w:lastRenderedPageBreak/>
        <w:t>• Villa Arbusto</w:t>
      </w:r>
    </w:p>
    <w:p w:rsidR="00F24E0B" w:rsidRDefault="00F24E0B" w:rsidP="00F24E0B">
      <w:pPr>
        <w:pStyle w:val="p1"/>
      </w:pPr>
      <w:r>
        <w:rPr>
          <w:b/>
          <w:bCs/>
        </w:rPr>
        <w:t xml:space="preserve">Sorrento (NA) </w:t>
      </w:r>
    </w:p>
    <w:p w:rsidR="00F24E0B" w:rsidRDefault="00F24E0B" w:rsidP="00F24E0B">
      <w:pPr>
        <w:pStyle w:val="p1"/>
      </w:pPr>
      <w:r>
        <w:t xml:space="preserve">• Museo </w:t>
      </w:r>
      <w:proofErr w:type="spellStart"/>
      <w:r>
        <w:t>Correale</w:t>
      </w:r>
      <w:proofErr w:type="spellEnd"/>
      <w:r>
        <w:t xml:space="preserve"> di Terranova</w:t>
      </w:r>
    </w:p>
    <w:p w:rsidR="00F24E0B" w:rsidRDefault="00F24E0B" w:rsidP="00F24E0B">
      <w:pPr>
        <w:pStyle w:val="p1"/>
      </w:pPr>
      <w:r>
        <w:t xml:space="preserve">• </w:t>
      </w:r>
      <w:proofErr w:type="spellStart"/>
      <w:r>
        <w:t>Museobottega</w:t>
      </w:r>
      <w:proofErr w:type="spellEnd"/>
      <w:r>
        <w:t xml:space="preserve"> della </w:t>
      </w:r>
      <w:proofErr w:type="spellStart"/>
      <w:r>
        <w:t>Tarsialignea</w:t>
      </w:r>
      <w:proofErr w:type="spellEnd"/>
    </w:p>
    <w:p w:rsidR="00F24E0B" w:rsidRDefault="00F24E0B" w:rsidP="00F24E0B">
      <w:pPr>
        <w:pStyle w:val="p1"/>
      </w:pPr>
      <w:r>
        <w:rPr>
          <w:b/>
          <w:bCs/>
        </w:rPr>
        <w:t xml:space="preserve">Capua (CE) </w:t>
      </w:r>
    </w:p>
    <w:p w:rsidR="00F24E0B" w:rsidRDefault="00F24E0B" w:rsidP="00F24E0B">
      <w:pPr>
        <w:pStyle w:val="p1"/>
      </w:pPr>
      <w:r>
        <w:t>• Museo Provinciale Campano di Capua</w:t>
      </w:r>
    </w:p>
    <w:p w:rsidR="00F24E0B" w:rsidRDefault="00F24E0B" w:rsidP="00F24E0B">
      <w:pPr>
        <w:pStyle w:val="p1"/>
      </w:pPr>
      <w:proofErr w:type="spellStart"/>
      <w:r>
        <w:rPr>
          <w:b/>
          <w:bCs/>
        </w:rPr>
        <w:t>Castelcivita</w:t>
      </w:r>
      <w:proofErr w:type="spellEnd"/>
      <w:r>
        <w:rPr>
          <w:b/>
          <w:bCs/>
        </w:rPr>
        <w:t xml:space="preserve"> (SA) </w:t>
      </w:r>
    </w:p>
    <w:p w:rsidR="00F24E0B" w:rsidRDefault="00F24E0B" w:rsidP="00F24E0B">
      <w:pPr>
        <w:pStyle w:val="p1"/>
      </w:pPr>
      <w:r>
        <w:t xml:space="preserve">• Grotte di </w:t>
      </w:r>
      <w:proofErr w:type="spellStart"/>
      <w:r>
        <w:t>Castelcivita</w:t>
      </w:r>
      <w:proofErr w:type="spellEnd"/>
    </w:p>
    <w:p w:rsidR="00F24E0B" w:rsidRDefault="00F24E0B" w:rsidP="00F24E0B">
      <w:pPr>
        <w:pStyle w:val="p1"/>
      </w:pPr>
      <w:proofErr w:type="spellStart"/>
      <w:r>
        <w:rPr>
          <w:b/>
          <w:bCs/>
        </w:rPr>
        <w:t>Pietraroja</w:t>
      </w:r>
      <w:proofErr w:type="spellEnd"/>
      <w:r>
        <w:rPr>
          <w:b/>
          <w:bCs/>
        </w:rPr>
        <w:t xml:space="preserve"> (BN) </w:t>
      </w:r>
    </w:p>
    <w:p w:rsidR="00F24E0B" w:rsidRDefault="00F24E0B" w:rsidP="00F24E0B">
      <w:pPr>
        <w:pStyle w:val="p1"/>
      </w:pPr>
      <w:r>
        <w:t xml:space="preserve">Museo </w:t>
      </w:r>
      <w:proofErr w:type="spellStart"/>
      <w:r>
        <w:t>Paleo-Lab</w:t>
      </w:r>
      <w:proofErr w:type="spellEnd"/>
      <w:r>
        <w:t xml:space="preserve"> di </w:t>
      </w:r>
      <w:proofErr w:type="spellStart"/>
      <w:r>
        <w:t>Pietraroja</w:t>
      </w:r>
      <w:proofErr w:type="spellEnd"/>
    </w:p>
    <w:p w:rsidR="00F24E0B" w:rsidRDefault="00F24E0B" w:rsidP="00F24E0B">
      <w:pPr>
        <w:pStyle w:val="p1"/>
      </w:pPr>
      <w:r>
        <w:rPr>
          <w:b/>
          <w:bCs/>
        </w:rPr>
        <w:t>Mercogliano (AV)</w:t>
      </w:r>
    </w:p>
    <w:p w:rsidR="00F24E0B" w:rsidRDefault="00F24E0B" w:rsidP="00F24E0B">
      <w:pPr>
        <w:pStyle w:val="p1"/>
      </w:pPr>
      <w:r>
        <w:t xml:space="preserve">Museo Abbaziale di </w:t>
      </w:r>
      <w:proofErr w:type="spellStart"/>
      <w:r>
        <w:t>Montevergine</w:t>
      </w:r>
      <w:proofErr w:type="spellEnd"/>
    </w:p>
    <w:p w:rsidR="00F24E0B" w:rsidRDefault="00F24E0B" w:rsidP="00F24E0B">
      <w:pPr>
        <w:pStyle w:val="p1"/>
      </w:pPr>
      <w:proofErr w:type="spellStart"/>
      <w:r>
        <w:rPr>
          <w:b/>
          <w:bCs/>
        </w:rPr>
        <w:t>Vibonati</w:t>
      </w:r>
      <w:proofErr w:type="spellEnd"/>
      <w:r>
        <w:rPr>
          <w:b/>
          <w:bCs/>
        </w:rPr>
        <w:t xml:space="preserve"> (Sa)</w:t>
      </w:r>
    </w:p>
    <w:p w:rsidR="00F24E0B" w:rsidRDefault="00F24E0B" w:rsidP="00F24E0B">
      <w:pPr>
        <w:pStyle w:val="p1"/>
      </w:pPr>
      <w:r>
        <w:t>Museo Logos</w:t>
      </w:r>
    </w:p>
    <w:p w:rsidR="00A75CA4" w:rsidRDefault="00F24E0B"/>
    <w:sectPr w:rsidR="00A75CA4" w:rsidSect="00C21F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283"/>
  <w:characterSpacingControl w:val="doNotCompress"/>
  <w:compat/>
  <w:rsids>
    <w:rsidRoot w:val="00F24E0B"/>
    <w:rsid w:val="00512453"/>
    <w:rsid w:val="00602E11"/>
    <w:rsid w:val="00C21FDB"/>
    <w:rsid w:val="00EF05F6"/>
    <w:rsid w:val="00F24E0B"/>
    <w:rsid w:val="00F9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1F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F24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F24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1">
    <w:name w:val="s1"/>
    <w:basedOn w:val="Carpredefinitoparagrafo"/>
    <w:rsid w:val="00F24E0B"/>
  </w:style>
  <w:style w:type="paragraph" w:customStyle="1" w:styleId="p3">
    <w:name w:val="p3"/>
    <w:basedOn w:val="Normale"/>
    <w:rsid w:val="00F24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2">
    <w:name w:val="s2"/>
    <w:basedOn w:val="Carpredefinitoparagrafo"/>
    <w:rsid w:val="00F24E0B"/>
  </w:style>
  <w:style w:type="character" w:styleId="Enfasigrassetto">
    <w:name w:val="Strong"/>
    <w:basedOn w:val="Carpredefinitoparagrafo"/>
    <w:uiPriority w:val="22"/>
    <w:qFormat/>
    <w:rsid w:val="00F24E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unrdsurg6</dc:creator>
  <cp:lastModifiedBy>unrdsurg6</cp:lastModifiedBy>
  <cp:revision>1</cp:revision>
  <dcterms:created xsi:type="dcterms:W3CDTF">2024-07-17T12:55:00Z</dcterms:created>
  <dcterms:modified xsi:type="dcterms:W3CDTF">2024-07-17T12:57:00Z</dcterms:modified>
</cp:coreProperties>
</file>