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4F" w:rsidRPr="00D16E4F" w:rsidRDefault="00D16E4F" w:rsidP="00D16E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6E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Ecobonus</w:t>
      </w:r>
      <w:proofErr w:type="spellEnd"/>
    </w:p>
    <w:p w:rsidR="00D16E4F" w:rsidRPr="00D16E4F" w:rsidRDefault="00D16E4F" w:rsidP="00D16E4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Siamo lieti comunicare che anche quest’anno l’acquisto di scooter e moto elettriche gode di </w:t>
      </w:r>
      <w:r w:rsidRPr="00D16E4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un incentivo di stato pari al 30%</w:t>
      </w: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(40% con contestuale rottamazione di un veicolo termico) e che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Napolielettrica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in prima linea con la sua offerta selezionata dei migliori marchi sul mercato. I nostri contatti sono a Vs. disposizione per qualsiasi dubbio o chiarimento in merito alla possibilità di usufruire dell’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Ecobonus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16E4F" w:rsidRPr="00D16E4F" w:rsidRDefault="00D16E4F" w:rsidP="00D16E4F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D16E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Novità</w:t>
      </w:r>
    </w:p>
    <w:p w:rsidR="00D16E4F" w:rsidRPr="00D16E4F" w:rsidRDefault="00D16E4F" w:rsidP="00D16E4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le novità di quest’anno il nostro portafoglio si arricchisce del marchio </w:t>
      </w:r>
      <w:hyperlink r:id="rId4" w:tgtFrame="_blank" w:history="1">
        <w:proofErr w:type="spellStart"/>
        <w:r w:rsidRPr="00D16E4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Hurba</w:t>
        </w:r>
        <w:proofErr w:type="spellEnd"/>
        <w:r w:rsidRPr="00D16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,</w:t>
        </w:r>
      </w:hyperlink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marchio italiano che adotta delle batterie di nuova generazione in grado di consentire ai suoi scooter autonomie fino a 350km.</w:t>
      </w:r>
    </w:p>
    <w:p w:rsidR="00D16E4F" w:rsidRPr="00D16E4F" w:rsidRDefault="00D16E4F" w:rsidP="00D16E4F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D16E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Offerte dedicate</w:t>
      </w:r>
    </w:p>
    <w:p w:rsidR="00D16E4F" w:rsidRPr="00D16E4F" w:rsidRDefault="00D16E4F" w:rsidP="00D16E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Ricordiamo che sul nostro sito e-commerce è dedicata un’apposita sezione con le offerte dedicate ai vostri associati.</w:t>
      </w:r>
    </w:p>
    <w:p w:rsidR="00D16E4F" w:rsidRPr="00D16E4F" w:rsidRDefault="00D16E4F" w:rsidP="00D16E4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sezione è raggiungibile da </w:t>
      </w:r>
      <w:hyperlink r:id="rId5" w:tgtFrame="_blank" w:history="1">
        <w:r w:rsidRPr="00D16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questo link</w:t>
        </w:r>
      </w:hyperlink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 Alla sezione si accede digitando la password: </w:t>
      </w:r>
      <w:r w:rsidR="002C2114" w:rsidRPr="002C211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ELENAP1926</w:t>
      </w: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che vi invitiamo a diffondere in modo capillare.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Tra le offerte più allettanti segnaliamo gli ultimi inserimenti: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Scooter elettrici: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Yadea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G5,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Fantic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issimo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E-bike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la linea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Fantic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prezzi scontati tra il 30 e il 40% e i marchi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Wayel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Italwin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modelli nuovi e prezzi ribassati.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 Vi invitiamo a contattarci per qualsiasi esigenza, proposta, suggerimento.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Vi Invitiamo a anche a seguire e far seguire i nostri profili social, attraverso i quali comunichiamo in maniera tempestiva e diretta tutte le novità e le offerte riferite alla mobilità sostenibile.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IG: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napolielettrica</w:t>
      </w:r>
      <w:proofErr w:type="spellEnd"/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Tiktok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napoli_elettrica</w:t>
      </w:r>
      <w:proofErr w:type="spellEnd"/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 Cordiali saluti.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D16E4F">
        <w:rPr>
          <w:rFonts w:ascii="Berlin Sans FB" w:eastAsia="Times New Roman" w:hAnsi="Berlin Sans FB" w:cs="Times New Roman"/>
          <w:sz w:val="24"/>
          <w:szCs w:val="24"/>
          <w:lang w:eastAsia="it-IT"/>
        </w:rPr>
        <w:t>Salvatore D’Ambrosio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6E4F">
        <w:rPr>
          <w:rFonts w:ascii="Magneto" w:eastAsia="Times New Roman" w:hAnsi="Magneto" w:cs="Times New Roman"/>
          <w:sz w:val="24"/>
          <w:szCs w:val="24"/>
          <w:lang w:eastAsia="it-IT"/>
        </w:rPr>
        <w:t>Napolielettrica</w:t>
      </w:r>
      <w:proofErr w:type="spellEnd"/>
      <w:r w:rsidRPr="00D16E4F">
        <w:rPr>
          <w:rFonts w:ascii="Magneto" w:eastAsia="Times New Roman" w:hAnsi="Magneto" w:cs="Times New Roman"/>
          <w:sz w:val="24"/>
          <w:szCs w:val="24"/>
          <w:lang w:eastAsia="it-IT"/>
        </w:rPr>
        <w:t xml:space="preserve"> srl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Berlin Sans FB" w:eastAsia="Times New Roman" w:hAnsi="Berlin Sans FB" w:cs="Times New Roman"/>
          <w:sz w:val="24"/>
          <w:szCs w:val="24"/>
          <w:lang w:eastAsia="it-IT"/>
        </w:rPr>
        <w:t>Via A. e L. Sementini, 36/38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Berlin Sans FB" w:eastAsia="Times New Roman" w:hAnsi="Berlin Sans FB" w:cs="Times New Roman"/>
          <w:sz w:val="24"/>
          <w:szCs w:val="24"/>
          <w:lang w:eastAsia="it-IT"/>
        </w:rPr>
        <w:t>80131 – NAPOLI – </w:t>
      </w:r>
    </w:p>
    <w:p w:rsidR="00D16E4F" w:rsidRPr="00D16E4F" w:rsidRDefault="00D16E4F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6E4F">
        <w:rPr>
          <w:rFonts w:ascii="Berlin Sans FB" w:eastAsia="Times New Roman" w:hAnsi="Berlin Sans FB" w:cs="Times New Roman"/>
          <w:sz w:val="24"/>
          <w:szCs w:val="24"/>
          <w:lang w:eastAsia="it-IT"/>
        </w:rPr>
        <w:t>Tel./</w:t>
      </w:r>
      <w:proofErr w:type="spellStart"/>
      <w:r w:rsidRPr="00D16E4F">
        <w:rPr>
          <w:rFonts w:ascii="Berlin Sans FB" w:eastAsia="Times New Roman" w:hAnsi="Berlin Sans FB" w:cs="Times New Roman"/>
          <w:sz w:val="24"/>
          <w:szCs w:val="24"/>
          <w:lang w:eastAsia="it-IT"/>
        </w:rPr>
        <w:t>whapp</w:t>
      </w:r>
      <w:proofErr w:type="spellEnd"/>
      <w:r w:rsidRPr="00D16E4F">
        <w:rPr>
          <w:rFonts w:ascii="Berlin Sans FB" w:eastAsia="Times New Roman" w:hAnsi="Berlin Sans FB" w:cs="Times New Roman"/>
          <w:sz w:val="24"/>
          <w:szCs w:val="24"/>
          <w:lang w:eastAsia="it-IT"/>
        </w:rPr>
        <w:t xml:space="preserve"> 0817703013</w:t>
      </w:r>
    </w:p>
    <w:p w:rsidR="00D16E4F" w:rsidRPr="00D16E4F" w:rsidRDefault="004023B8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tgtFrame="_blank" w:history="1">
        <w:r w:rsidR="00D16E4F" w:rsidRPr="00D16E4F">
          <w:rPr>
            <w:rFonts w:ascii="Berlin Sans FB" w:eastAsia="Times New Roman" w:hAnsi="Berlin Sans FB" w:cs="Times New Roman"/>
            <w:color w:val="800080"/>
            <w:sz w:val="24"/>
            <w:szCs w:val="24"/>
            <w:u w:val="single"/>
            <w:lang w:eastAsia="it-IT"/>
          </w:rPr>
          <w:t>www.napolielettrica.it</w:t>
        </w:r>
      </w:hyperlink>
    </w:p>
    <w:p w:rsidR="00D16E4F" w:rsidRPr="00D16E4F" w:rsidRDefault="004023B8" w:rsidP="00D1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gtFrame="_blank" w:history="1">
        <w:r w:rsidR="00D16E4F" w:rsidRPr="00D16E4F">
          <w:rPr>
            <w:rFonts w:ascii="Berlin Sans FB" w:eastAsia="Times New Roman" w:hAnsi="Berlin Sans FB" w:cs="Times New Roman"/>
            <w:color w:val="0563C1"/>
            <w:sz w:val="24"/>
            <w:szCs w:val="24"/>
            <w:u w:val="single"/>
            <w:lang w:eastAsia="it-IT"/>
          </w:rPr>
          <w:t>info@napolielettrica.it</w:t>
        </w:r>
      </w:hyperlink>
    </w:p>
    <w:p w:rsidR="00A75CA4" w:rsidRDefault="002C2114"/>
    <w:sectPr w:rsidR="00A75CA4" w:rsidSect="00C21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6E4F"/>
    <w:rsid w:val="000517CE"/>
    <w:rsid w:val="002C2114"/>
    <w:rsid w:val="004023B8"/>
    <w:rsid w:val="00512453"/>
    <w:rsid w:val="00602E11"/>
    <w:rsid w:val="00A82842"/>
    <w:rsid w:val="00C21FDB"/>
    <w:rsid w:val="00D16E4F"/>
    <w:rsid w:val="00E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FDB"/>
  </w:style>
  <w:style w:type="paragraph" w:styleId="Titolo3">
    <w:name w:val="heading 3"/>
    <w:basedOn w:val="Normale"/>
    <w:link w:val="Titolo3Carattere"/>
    <w:uiPriority w:val="9"/>
    <w:qFormat/>
    <w:rsid w:val="00D16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16E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qu">
    <w:name w:val="qu"/>
    <w:basedOn w:val="Carpredefinitoparagrafo"/>
    <w:rsid w:val="00D16E4F"/>
  </w:style>
  <w:style w:type="character" w:customStyle="1" w:styleId="gd">
    <w:name w:val="gd"/>
    <w:basedOn w:val="Carpredefinitoparagrafo"/>
    <w:rsid w:val="00D16E4F"/>
  </w:style>
  <w:style w:type="character" w:customStyle="1" w:styleId="go">
    <w:name w:val="go"/>
    <w:basedOn w:val="Carpredefinitoparagrafo"/>
    <w:rsid w:val="00D16E4F"/>
  </w:style>
  <w:style w:type="character" w:customStyle="1" w:styleId="g3">
    <w:name w:val="g3"/>
    <w:basedOn w:val="Carpredefinitoparagrafo"/>
    <w:rsid w:val="00D16E4F"/>
  </w:style>
  <w:style w:type="character" w:customStyle="1" w:styleId="hb">
    <w:name w:val="hb"/>
    <w:basedOn w:val="Carpredefinitoparagrafo"/>
    <w:rsid w:val="00D16E4F"/>
  </w:style>
  <w:style w:type="character" w:customStyle="1" w:styleId="g2">
    <w:name w:val="g2"/>
    <w:basedOn w:val="Carpredefinitoparagrafo"/>
    <w:rsid w:val="00D16E4F"/>
  </w:style>
  <w:style w:type="character" w:styleId="Collegamentoipertestuale">
    <w:name w:val="Hyperlink"/>
    <w:basedOn w:val="Carpredefinitoparagrafo"/>
    <w:uiPriority w:val="99"/>
    <w:semiHidden/>
    <w:unhideWhenUsed/>
    <w:rsid w:val="00D16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apolielettr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polielettrica.it/" TargetMode="External"/><Relationship Id="rId5" Type="http://schemas.openxmlformats.org/officeDocument/2006/relationships/hyperlink" Target="https://napolielettrica.it/collections/convenzioni" TargetMode="External"/><Relationship Id="rId4" Type="http://schemas.openxmlformats.org/officeDocument/2006/relationships/hyperlink" Target="https://napolielettrica.it/collections/hur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unrdsurg6</dc:creator>
  <cp:lastModifiedBy>unrdsurg6</cp:lastModifiedBy>
  <cp:revision>2</cp:revision>
  <dcterms:created xsi:type="dcterms:W3CDTF">2026-02-16T08:39:00Z</dcterms:created>
  <dcterms:modified xsi:type="dcterms:W3CDTF">2026-02-17T14:24:00Z</dcterms:modified>
</cp:coreProperties>
</file>